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B59" w:rsidRDefault="001641BA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“青史杯”官方</w:t>
      </w:r>
      <w:proofErr w:type="gramStart"/>
      <w:r>
        <w:rPr>
          <w:rFonts w:ascii="宋体" w:hAnsi="宋体" w:hint="eastAsia"/>
          <w:sz w:val="24"/>
        </w:rPr>
        <w:t>微信公众号</w:t>
      </w:r>
      <w:proofErr w:type="gramEnd"/>
      <w:r>
        <w:rPr>
          <w:rFonts w:ascii="宋体" w:hAnsi="宋体" w:hint="eastAsia"/>
          <w:sz w:val="24"/>
        </w:rPr>
        <w:t>。</w:t>
      </w:r>
    </w:p>
    <w:p w:rsidR="00605B59" w:rsidRDefault="001641BA" w:rsidP="00C87884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114300" distR="114300">
            <wp:extent cx="1870710" cy="1870710"/>
            <wp:effectExtent l="0" t="0" r="15240" b="15240"/>
            <wp:docPr id="1" name="图片 1" descr="qrcode_for_gh_5227eb4ec0c2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_for_gh_5227eb4ec0c2_25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187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B59" w:rsidRDefault="00605B59">
      <w:pPr>
        <w:rPr>
          <w:rFonts w:ascii="宋体" w:hAnsi="宋体"/>
          <w:sz w:val="24"/>
        </w:rPr>
      </w:pPr>
    </w:p>
    <w:p w:rsidR="00605B59" w:rsidRDefault="001641BA">
      <w:pPr>
        <w:spacing w:line="420" w:lineRule="exact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附录一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历史剧剧本写作细则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、围绕比赛主题:大历史与小历史的交汇，尊重历史事实，基于历史剧剧本创作要求进行写作。应征作品须为WORD文档；文中注明作者、指导教师、学校、详细通讯地址、邮政编码、联系电话及E-mail，文稿篇幅不超过5000字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二、历史剧剧本具体写作要求：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题材选择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(1)题材选择以</w:t>
      </w:r>
      <w:r>
        <w:rPr>
          <w:rFonts w:ascii="宋体" w:hAnsi="宋体" w:hint="eastAsia"/>
          <w:sz w:val="24"/>
        </w:rPr>
        <w:t>真实的历史人物或历史事件为基础，</w:t>
      </w:r>
      <w:r>
        <w:rPr>
          <w:rFonts w:ascii="宋体" w:hAnsi="宋体"/>
          <w:sz w:val="24"/>
        </w:rPr>
        <w:t>有</w:t>
      </w:r>
      <w:r>
        <w:rPr>
          <w:rFonts w:ascii="宋体" w:hAnsi="宋体" w:hint="eastAsia"/>
          <w:sz w:val="24"/>
        </w:rPr>
        <w:t>合理的戏剧冲突，并适宜舞台演出。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(2)</w:t>
      </w:r>
      <w:r>
        <w:rPr>
          <w:rFonts w:ascii="宋体" w:hAnsi="宋体" w:hint="eastAsia"/>
          <w:sz w:val="24"/>
        </w:rPr>
        <w:t>具备对所选历史人物、历史事件透彻全面的认识，并在尊重历史的基础上作合理创作。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(3)</w:t>
      </w:r>
      <w:r>
        <w:rPr>
          <w:rFonts w:ascii="宋体" w:hAnsi="宋体" w:hint="eastAsia"/>
          <w:sz w:val="24"/>
        </w:rPr>
        <w:t>所选题材内容积极、健康向上，具有一定社会意义。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2.</w:t>
      </w:r>
      <w:r>
        <w:rPr>
          <w:rFonts w:ascii="宋体" w:hAnsi="宋体" w:hint="eastAsia"/>
          <w:sz w:val="24"/>
        </w:rPr>
        <w:t>人物塑造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(1)</w:t>
      </w:r>
      <w:r>
        <w:rPr>
          <w:rFonts w:ascii="宋体" w:hAnsi="宋体" w:hint="eastAsia"/>
          <w:sz w:val="24"/>
        </w:rPr>
        <w:t>通过塑造丰富而细致的人物行动线，层次深入地揭示人物思想性格的本质特征，刻画鲜明生动的舞台形象。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(2)</w:t>
      </w:r>
      <w:r>
        <w:rPr>
          <w:rFonts w:ascii="宋体" w:hAnsi="宋体" w:hint="eastAsia"/>
          <w:sz w:val="24"/>
        </w:rPr>
        <w:t>着力揭示人物内心世界，赋予人物浓厚的情感色彩。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3.</w:t>
      </w:r>
      <w:r>
        <w:rPr>
          <w:rFonts w:ascii="宋体" w:hAnsi="宋体" w:hint="eastAsia"/>
          <w:sz w:val="24"/>
        </w:rPr>
        <w:t>结构设置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(1)</w:t>
      </w:r>
      <w:r>
        <w:rPr>
          <w:rFonts w:ascii="宋体" w:hAnsi="宋体" w:hint="eastAsia"/>
          <w:sz w:val="24"/>
        </w:rPr>
        <w:t>具备结构意识，情节完整，叙事完备，精心安排戏剧矛盾冲突的发展进程。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(2)</w:t>
      </w:r>
      <w:r>
        <w:rPr>
          <w:rFonts w:ascii="宋体" w:hAnsi="宋体" w:hint="eastAsia"/>
          <w:sz w:val="24"/>
        </w:rPr>
        <w:t>运用合适的情节结构技巧完善故事情节，使得情节生动丰富，具备故事性。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(3)</w:t>
      </w:r>
      <w:r>
        <w:rPr>
          <w:rFonts w:ascii="宋体" w:hAnsi="宋体" w:hint="eastAsia"/>
          <w:sz w:val="24"/>
        </w:rPr>
        <w:t>合理</w:t>
      </w:r>
      <w:proofErr w:type="gramStart"/>
      <w:r>
        <w:rPr>
          <w:rFonts w:ascii="宋体" w:hAnsi="宋体" w:hint="eastAsia"/>
          <w:sz w:val="24"/>
        </w:rPr>
        <w:t>安排场</w:t>
      </w:r>
      <w:proofErr w:type="gramEnd"/>
      <w:r>
        <w:rPr>
          <w:rFonts w:ascii="宋体" w:hAnsi="宋体" w:hint="eastAsia"/>
          <w:sz w:val="24"/>
        </w:rPr>
        <w:t>幕，明确上下场时间节点与</w:t>
      </w:r>
      <w:proofErr w:type="gramStart"/>
      <w:r>
        <w:rPr>
          <w:rFonts w:ascii="宋体" w:hAnsi="宋体" w:hint="eastAsia"/>
          <w:sz w:val="24"/>
        </w:rPr>
        <w:t>明暗场</w:t>
      </w:r>
      <w:proofErr w:type="gramEnd"/>
      <w:r>
        <w:rPr>
          <w:rFonts w:ascii="宋体" w:hAnsi="宋体" w:hint="eastAsia"/>
          <w:sz w:val="24"/>
        </w:rPr>
        <w:t>幕设置，使得结构合理不凌乱。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 xml:space="preserve"> 4.</w:t>
      </w:r>
      <w:r>
        <w:rPr>
          <w:rFonts w:ascii="宋体" w:hAnsi="宋体" w:hint="eastAsia"/>
          <w:sz w:val="24"/>
        </w:rPr>
        <w:t>语言表达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(1)</w:t>
      </w:r>
      <w:r>
        <w:rPr>
          <w:rFonts w:ascii="宋体" w:hAnsi="宋体" w:hint="eastAsia"/>
          <w:sz w:val="24"/>
        </w:rPr>
        <w:t>语言表述清晰，有文学性，能生动形象地表达剧本故事情节。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(2)</w:t>
      </w:r>
      <w:r>
        <w:rPr>
          <w:rFonts w:ascii="宋体" w:hAnsi="宋体" w:hint="eastAsia"/>
          <w:sz w:val="24"/>
        </w:rPr>
        <w:t>台词设置具备动作性、历史性，符合历史情境，贴合人物性格特点。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</w:t>
      </w:r>
      <w:r>
        <w:rPr>
          <w:rFonts w:ascii="宋体" w:hAnsi="宋体"/>
          <w:sz w:val="24"/>
        </w:rPr>
        <w:t>(3)</w:t>
      </w:r>
      <w:r>
        <w:rPr>
          <w:rFonts w:ascii="宋体" w:hAnsi="宋体" w:hint="eastAsia"/>
          <w:sz w:val="24"/>
        </w:rPr>
        <w:t>舞台指示具备客观性、剧场性，简洁明了描述舞台设置与转换。</w:t>
      </w:r>
    </w:p>
    <w:p w:rsidR="00605B59" w:rsidRDefault="001641BA"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三、文稿内容不得涉密，切勿一稿多投，大赛活动</w:t>
      </w:r>
      <w:proofErr w:type="gramStart"/>
      <w:r>
        <w:rPr>
          <w:rFonts w:ascii="宋体" w:hAnsi="宋体" w:hint="eastAsia"/>
          <w:sz w:val="24"/>
        </w:rPr>
        <w:t>不</w:t>
      </w:r>
      <w:proofErr w:type="gramEnd"/>
      <w:r>
        <w:rPr>
          <w:rFonts w:ascii="宋体" w:hAnsi="宋体" w:hint="eastAsia"/>
          <w:sz w:val="24"/>
        </w:rPr>
        <w:t>退稿，请作者自留底稿。参赛者必须保证提交的参赛作品是原创作品，拒绝抄袭，凡被认定属于抄袭、剽窃的，或在著作权方面有争议的作品，将取消参评资格，并由本人承担相应法律责任。</w:t>
      </w:r>
    </w:p>
    <w:sectPr w:rsidR="00605B59" w:rsidSect="00605B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3AF" w:rsidRDefault="005843AF" w:rsidP="00C87884">
      <w:r>
        <w:separator/>
      </w:r>
    </w:p>
  </w:endnote>
  <w:endnote w:type="continuationSeparator" w:id="0">
    <w:p w:rsidR="005843AF" w:rsidRDefault="005843AF" w:rsidP="00C87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3AF" w:rsidRDefault="005843AF" w:rsidP="00C87884">
      <w:r>
        <w:separator/>
      </w:r>
    </w:p>
  </w:footnote>
  <w:footnote w:type="continuationSeparator" w:id="0">
    <w:p w:rsidR="005843AF" w:rsidRDefault="005843AF" w:rsidP="00C878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605B59"/>
    <w:rsid w:val="001641BA"/>
    <w:rsid w:val="005843AF"/>
    <w:rsid w:val="00605B59"/>
    <w:rsid w:val="006B0C3C"/>
    <w:rsid w:val="00947C28"/>
    <w:rsid w:val="00C87884"/>
    <w:rsid w:val="032460DA"/>
    <w:rsid w:val="04B465A5"/>
    <w:rsid w:val="12A028CB"/>
    <w:rsid w:val="20326F8F"/>
    <w:rsid w:val="33E87A76"/>
    <w:rsid w:val="3F66116D"/>
    <w:rsid w:val="4BF421F4"/>
    <w:rsid w:val="5A457A8B"/>
    <w:rsid w:val="5EAC3283"/>
    <w:rsid w:val="67B57C04"/>
    <w:rsid w:val="6AAE5616"/>
    <w:rsid w:val="7183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B59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05B5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C87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87884"/>
    <w:rPr>
      <w:rFonts w:ascii="Calibri" w:hAnsi="Calibri" w:cs="宋体"/>
      <w:kern w:val="2"/>
      <w:sz w:val="18"/>
      <w:szCs w:val="18"/>
    </w:rPr>
  </w:style>
  <w:style w:type="paragraph" w:styleId="a5">
    <w:name w:val="footer"/>
    <w:basedOn w:val="a"/>
    <w:link w:val="Char0"/>
    <w:rsid w:val="00C878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87884"/>
    <w:rPr>
      <w:rFonts w:ascii="Calibri" w:hAnsi="Calibri" w:cs="宋体"/>
      <w:kern w:val="2"/>
      <w:sz w:val="18"/>
      <w:szCs w:val="18"/>
    </w:rPr>
  </w:style>
  <w:style w:type="paragraph" w:styleId="a6">
    <w:name w:val="Balloon Text"/>
    <w:basedOn w:val="a"/>
    <w:link w:val="Char1"/>
    <w:rsid w:val="00C87884"/>
    <w:rPr>
      <w:sz w:val="18"/>
      <w:szCs w:val="18"/>
    </w:rPr>
  </w:style>
  <w:style w:type="character" w:customStyle="1" w:styleId="Char1">
    <w:name w:val="批注框文本 Char"/>
    <w:basedOn w:val="a0"/>
    <w:link w:val="a6"/>
    <w:rsid w:val="00C87884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Company>Microsoft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ZKKKKK</dc:creator>
  <cp:lastModifiedBy>mutao</cp:lastModifiedBy>
  <cp:revision>5</cp:revision>
  <dcterms:created xsi:type="dcterms:W3CDTF">2014-10-29T12:08:00Z</dcterms:created>
  <dcterms:modified xsi:type="dcterms:W3CDTF">2019-03-28T05:57:00Z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